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A5C" w:rsidRDefault="00F415A2" w:rsidP="00F415A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15A2">
        <w:rPr>
          <w:rFonts w:ascii="Times New Roman" w:hAnsi="Times New Roman" w:cs="Times New Roman"/>
          <w:sz w:val="24"/>
          <w:szCs w:val="24"/>
        </w:rPr>
        <w:t>Creating a Deforestation Simulation</w:t>
      </w:r>
    </w:p>
    <w:p w:rsidR="00EC7CE8" w:rsidRDefault="00EC7CE8" w:rsidP="00F415A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A: Research a Forest</w:t>
      </w:r>
    </w:p>
    <w:p w:rsidR="00EC7CE8" w:rsidRDefault="00EC7CE8" w:rsidP="00EC7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forest of study is the Macomb State Forest </w:t>
      </w:r>
      <w:r w:rsidR="000B1017">
        <w:rPr>
          <w:rFonts w:ascii="Times New Roman" w:hAnsi="Times New Roman" w:cs="Times New Roman"/>
          <w:sz w:val="24"/>
          <w:szCs w:val="24"/>
        </w:rPr>
        <w:t xml:space="preserve">in Morrisonville, New York. Morrisonville enjoys typical New York weather. It is cold for most of the year with winter temperatures as low as -25° C while summer temperatures could rise up to 30° C. The area is mostly cloudy with annual rains exceeding 1500 mm. </w:t>
      </w:r>
      <w:r w:rsidR="00FA0385">
        <w:rPr>
          <w:rFonts w:ascii="Times New Roman" w:hAnsi="Times New Roman" w:cs="Times New Roman"/>
          <w:sz w:val="24"/>
          <w:szCs w:val="24"/>
        </w:rPr>
        <w:t xml:space="preserve">Extremes of weather are rare in the area. </w:t>
      </w:r>
      <w:r w:rsidR="00A62FA4">
        <w:rPr>
          <w:rFonts w:ascii="Times New Roman" w:hAnsi="Times New Roman" w:cs="Times New Roman"/>
          <w:sz w:val="24"/>
          <w:szCs w:val="24"/>
        </w:rPr>
        <w:t xml:space="preserve">The forest is home to many unique plants and animals. The forest has numerous species of birds and rare mammals. </w:t>
      </w:r>
      <w:r w:rsidR="009B5F6E">
        <w:rPr>
          <w:rFonts w:ascii="Times New Roman" w:hAnsi="Times New Roman" w:cs="Times New Roman"/>
          <w:sz w:val="24"/>
          <w:szCs w:val="24"/>
        </w:rPr>
        <w:t>Deforestation is, thus, a major threat to the birds in the forest. Deforestation in this region also further endangers already endangere</w:t>
      </w:r>
      <w:r w:rsidR="008C7FED">
        <w:rPr>
          <w:rFonts w:ascii="Times New Roman" w:hAnsi="Times New Roman" w:cs="Times New Roman"/>
          <w:sz w:val="24"/>
          <w:szCs w:val="24"/>
        </w:rPr>
        <w:t>d animal species like the white</w:t>
      </w:r>
      <w:bookmarkStart w:id="0" w:name="_GoBack"/>
      <w:bookmarkEnd w:id="0"/>
      <w:r w:rsidR="009B5F6E">
        <w:rPr>
          <w:rFonts w:ascii="Times New Roman" w:hAnsi="Times New Roman" w:cs="Times New Roman"/>
          <w:sz w:val="24"/>
          <w:szCs w:val="24"/>
        </w:rPr>
        <w:t xml:space="preserve">tail deer. Luckily, deforestation is not rampant in this area. </w:t>
      </w:r>
    </w:p>
    <w:p w:rsidR="00B74919" w:rsidRDefault="00B74919" w:rsidP="00B7491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B: </w:t>
      </w:r>
      <w:r w:rsidR="000E0835">
        <w:rPr>
          <w:rFonts w:ascii="Times New Roman" w:hAnsi="Times New Roman" w:cs="Times New Roman"/>
          <w:b/>
          <w:sz w:val="24"/>
          <w:szCs w:val="24"/>
        </w:rPr>
        <w:t>Simulate Deforestation</w:t>
      </w:r>
    </w:p>
    <w:p w:rsidR="003E4FF4" w:rsidRPr="003E4FF4" w:rsidRDefault="003E4FF4" w:rsidP="003E4F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E4FF4" w:rsidTr="006A2B0C"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6A2B0C"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6A2B0C"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6A2B0C"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6A2B0C"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B7491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E4FF4" w:rsidRPr="003E4FF4" w:rsidRDefault="003E4FF4" w:rsidP="003E4F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Year 5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E4FF4" w:rsidTr="00E06654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06654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06654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413F4B"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413F4B"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E4FF4" w:rsidRPr="003E4FF4" w:rsidRDefault="003E4FF4" w:rsidP="003E4FF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Year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E4FF4" w:rsidTr="00457713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A2288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A2288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A2288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FF4" w:rsidTr="00EA2288"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3E4FF4" w:rsidRDefault="003E4FF4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E4FF4" w:rsidRDefault="00F6022F" w:rsidP="00F602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</w:t>
      </w:r>
    </w:p>
    <w:p w:rsidR="00F6022F" w:rsidRDefault="00F6022F" w:rsidP="00F602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Green – areas of the forest with 180 trees per grid</w:t>
      </w:r>
    </w:p>
    <w:p w:rsidR="00F6022F" w:rsidRDefault="00F6022F" w:rsidP="00F6022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 – completely deforested areas</w:t>
      </w:r>
    </w:p>
    <w:p w:rsidR="00F6022F" w:rsidRDefault="005928CE" w:rsidP="005928C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C: </w:t>
      </w:r>
      <w:r w:rsidR="00F25156">
        <w:rPr>
          <w:rFonts w:ascii="Times New Roman" w:hAnsi="Times New Roman" w:cs="Times New Roman"/>
          <w:b/>
          <w:sz w:val="24"/>
          <w:szCs w:val="24"/>
        </w:rPr>
        <w:t xml:space="preserve">Simulate Reforestation </w:t>
      </w:r>
    </w:p>
    <w:p w:rsidR="00D24042" w:rsidRDefault="00D24042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Year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24042" w:rsidTr="005861CA">
        <w:tc>
          <w:tcPr>
            <w:tcW w:w="1870" w:type="dxa"/>
            <w:shd w:val="clear" w:color="auto" w:fill="FFFFFF" w:themeFill="background1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042" w:rsidTr="00D24042">
        <w:tc>
          <w:tcPr>
            <w:tcW w:w="1870" w:type="dxa"/>
            <w:shd w:val="clear" w:color="auto" w:fill="385623" w:themeFill="accent6" w:themeFillShade="8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042" w:rsidTr="00D24042">
        <w:tc>
          <w:tcPr>
            <w:tcW w:w="1870" w:type="dxa"/>
            <w:shd w:val="clear" w:color="auto" w:fill="385623" w:themeFill="accent6" w:themeFillShade="8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042" w:rsidTr="005861CA"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042" w:rsidTr="005861CA"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24042" w:rsidRDefault="00D24042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24042" w:rsidRDefault="00D24042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0355" w:rsidRDefault="00D50355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Year 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50355" w:rsidTr="00D50355">
        <w:tc>
          <w:tcPr>
            <w:tcW w:w="1870" w:type="dxa"/>
            <w:shd w:val="clear" w:color="auto" w:fill="FFFFFF" w:themeFill="background1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FFFFFF" w:themeFill="background1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355" w:rsidTr="00D50355"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355" w:rsidTr="00D50355"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355" w:rsidTr="00D50355"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0355" w:rsidTr="00D50355"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385623" w:themeFill="accent6" w:themeFillShade="8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shd w:val="clear" w:color="auto" w:fill="92D050"/>
          </w:tcPr>
          <w:p w:rsidR="00D50355" w:rsidRDefault="00D50355" w:rsidP="005861C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0355" w:rsidRDefault="00E73234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Key: </w:t>
      </w:r>
    </w:p>
    <w:p w:rsidR="00E73234" w:rsidRDefault="00E73234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Green – areas of the forest with 180 trees per grid</w:t>
      </w:r>
    </w:p>
    <w:p w:rsidR="00E73234" w:rsidRDefault="00E73234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 – deforested areas</w:t>
      </w:r>
    </w:p>
    <w:p w:rsidR="00E73234" w:rsidRDefault="00E73234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Dark green – deforested and reforested areas</w:t>
      </w:r>
    </w:p>
    <w:p w:rsidR="00E73234" w:rsidRPr="00D24042" w:rsidRDefault="00E73234" w:rsidP="00D240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73234" w:rsidRPr="00D24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A2"/>
    <w:rsid w:val="000B1017"/>
    <w:rsid w:val="000E0835"/>
    <w:rsid w:val="003E4FF4"/>
    <w:rsid w:val="00413F4B"/>
    <w:rsid w:val="00457713"/>
    <w:rsid w:val="005928CE"/>
    <w:rsid w:val="006A2B0C"/>
    <w:rsid w:val="008C7FED"/>
    <w:rsid w:val="009B5F6E"/>
    <w:rsid w:val="00A62FA4"/>
    <w:rsid w:val="00AC1A5C"/>
    <w:rsid w:val="00B74919"/>
    <w:rsid w:val="00D24042"/>
    <w:rsid w:val="00D50355"/>
    <w:rsid w:val="00E06654"/>
    <w:rsid w:val="00E73234"/>
    <w:rsid w:val="00EA2288"/>
    <w:rsid w:val="00EC7CE8"/>
    <w:rsid w:val="00F25156"/>
    <w:rsid w:val="00F415A2"/>
    <w:rsid w:val="00F6022F"/>
    <w:rsid w:val="00FA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E52DB3-1F8A-448C-B7DB-1D6D0A4A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4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2019-02-04T06:51:00Z</dcterms:created>
  <dcterms:modified xsi:type="dcterms:W3CDTF">2019-02-04T07:34:00Z</dcterms:modified>
</cp:coreProperties>
</file>